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35"/>
        <w:gridCol w:w="2082"/>
        <w:gridCol w:w="1905"/>
        <w:gridCol w:w="930"/>
        <w:gridCol w:w="3210"/>
      </w:tblGrid>
      <w:tr w:rsidR="000725C0" w:rsidRPr="00B61751" w14:paraId="6FAAB731" w14:textId="77777777" w:rsidTr="009767B8">
        <w:tc>
          <w:tcPr>
            <w:tcW w:w="9062" w:type="dxa"/>
            <w:gridSpan w:val="5"/>
          </w:tcPr>
          <w:p w14:paraId="41C379C8" w14:textId="77777777" w:rsidR="000725C0" w:rsidRPr="00124312" w:rsidRDefault="000725C0" w:rsidP="005741F4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24312">
              <w:rPr>
                <w:rFonts w:asciiTheme="majorHAnsi" w:hAnsiTheme="majorHAnsi" w:cstheme="majorHAnsi"/>
                <w:b/>
                <w:sz w:val="20"/>
                <w:szCs w:val="20"/>
              </w:rPr>
              <w:t>PRAKSIS USN BLU - STANDARD SKJEMA FOR VURDERING AV STUDENTENS KOMPETANSE</w:t>
            </w:r>
          </w:p>
          <w:p w14:paraId="0323D3CA" w14:textId="77777777" w:rsidR="000725C0" w:rsidRDefault="000725C0" w:rsidP="005741F4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124312">
              <w:rPr>
                <w:rFonts w:asciiTheme="majorHAnsi" w:hAnsiTheme="majorHAnsi" w:cstheme="majorHAnsi"/>
                <w:b/>
                <w:sz w:val="16"/>
                <w:szCs w:val="16"/>
              </w:rPr>
              <w:t>GRÅ FELT FYLLES UT AV PRAKISTEAMET (campusteam/profesjonsveileder/faglærerteam) PÅ CAMPUS</w:t>
            </w:r>
          </w:p>
          <w:p w14:paraId="2F11C8A9" w14:textId="59DECAF0" w:rsidR="000725C0" w:rsidRPr="00B61751" w:rsidRDefault="000725C0" w:rsidP="005741F4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</w:p>
          <w:p w14:paraId="584BD156" w14:textId="77777777" w:rsidR="000725C0" w:rsidRPr="00B61751" w:rsidRDefault="000725C0" w:rsidP="005741F4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B61751">
              <w:rPr>
                <w:rFonts w:asciiTheme="majorHAnsi" w:hAnsiTheme="majorHAnsi" w:cstheme="majorHAnsi"/>
                <w:b/>
                <w:sz w:val="40"/>
                <w:szCs w:val="40"/>
              </w:rPr>
              <w:t>VURDERINGSSKJEMA</w:t>
            </w:r>
          </w:p>
        </w:tc>
      </w:tr>
      <w:tr w:rsidR="000725C0" w:rsidRPr="00A6145D" w14:paraId="30715750" w14:textId="77777777" w:rsidTr="009767B8">
        <w:tc>
          <w:tcPr>
            <w:tcW w:w="3017" w:type="dxa"/>
            <w:gridSpan w:val="2"/>
            <w:shd w:val="clear" w:color="auto" w:fill="F2F2F2" w:themeFill="background1" w:themeFillShade="F2"/>
          </w:tcPr>
          <w:p w14:paraId="0342C2AC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SEMESTER: </w:t>
            </w:r>
            <w:r>
              <w:rPr>
                <w:rFonts w:asciiTheme="majorHAnsi" w:hAnsiTheme="majorHAnsi" w:cstheme="majorHAnsi"/>
              </w:rPr>
              <w:t xml:space="preserve">6. </w:t>
            </w:r>
            <w:r w:rsidR="00BC1FBE" w:rsidRPr="00E825C8">
              <w:rPr>
                <w:rFonts w:asciiTheme="majorHAnsi" w:hAnsiTheme="majorHAnsi" w:cstheme="majorHAnsi"/>
              </w:rPr>
              <w:t>eller 8.</w:t>
            </w:r>
          </w:p>
        </w:tc>
        <w:tc>
          <w:tcPr>
            <w:tcW w:w="2835" w:type="dxa"/>
            <w:gridSpan w:val="2"/>
            <w:shd w:val="clear" w:color="auto" w:fill="F2F2F2" w:themeFill="background1" w:themeFillShade="F2"/>
          </w:tcPr>
          <w:p w14:paraId="3332FB4E" w14:textId="77777777" w:rsidR="000725C0" w:rsidRPr="00A6145D" w:rsidRDefault="000725C0" w:rsidP="000725C0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KULLKODE: </w:t>
            </w:r>
            <w:r>
              <w:rPr>
                <w:rFonts w:asciiTheme="majorHAnsi" w:hAnsiTheme="majorHAnsi" w:cstheme="majorHAnsi"/>
              </w:rPr>
              <w:t>BLMDIG</w:t>
            </w:r>
          </w:p>
        </w:tc>
        <w:tc>
          <w:tcPr>
            <w:tcW w:w="3210" w:type="dxa"/>
            <w:shd w:val="clear" w:color="auto" w:fill="F2F2F2" w:themeFill="background1" w:themeFillShade="F2"/>
          </w:tcPr>
          <w:p w14:paraId="45DFA95E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CAMPUS</w:t>
            </w:r>
            <w:r w:rsidRPr="00A6145D">
              <w:rPr>
                <w:rFonts w:asciiTheme="majorHAnsi" w:hAnsiTheme="majorHAnsi" w:cstheme="majorHAnsi"/>
              </w:rPr>
              <w:t xml:space="preserve">: </w:t>
            </w:r>
            <w:r>
              <w:rPr>
                <w:rFonts w:asciiTheme="majorHAnsi" w:hAnsiTheme="majorHAnsi" w:cstheme="majorHAnsi"/>
              </w:rPr>
              <w:t xml:space="preserve">Notodden, Drammen, Porsgrunn </w:t>
            </w:r>
          </w:p>
        </w:tc>
      </w:tr>
      <w:tr w:rsidR="000725C0" w:rsidRPr="00A6145D" w14:paraId="3ED8E321" w14:textId="77777777" w:rsidTr="009767B8">
        <w:tc>
          <w:tcPr>
            <w:tcW w:w="9062" w:type="dxa"/>
            <w:gridSpan w:val="5"/>
          </w:tcPr>
          <w:p w14:paraId="072F5B94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STUDENT: </w:t>
            </w:r>
          </w:p>
        </w:tc>
      </w:tr>
      <w:tr w:rsidR="000725C0" w:rsidRPr="00A6145D" w14:paraId="69A690AF" w14:textId="77777777" w:rsidTr="009767B8">
        <w:tc>
          <w:tcPr>
            <w:tcW w:w="9062" w:type="dxa"/>
            <w:gridSpan w:val="5"/>
          </w:tcPr>
          <w:p w14:paraId="218E42D4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 xml:space="preserve">PARTNERBARNEHAGE: </w:t>
            </w:r>
          </w:p>
        </w:tc>
      </w:tr>
      <w:tr w:rsidR="000725C0" w:rsidRPr="00A6145D" w14:paraId="273B8346" w14:textId="77777777" w:rsidTr="009767B8">
        <w:tc>
          <w:tcPr>
            <w:tcW w:w="935" w:type="dxa"/>
            <w:shd w:val="clear" w:color="auto" w:fill="D9D9D9" w:themeFill="background1" w:themeFillShade="D9"/>
          </w:tcPr>
          <w:p w14:paraId="36098954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987" w:type="dxa"/>
            <w:gridSpan w:val="2"/>
            <w:shd w:val="clear" w:color="auto" w:fill="D9D9D9" w:themeFill="background1" w:themeFillShade="D9"/>
          </w:tcPr>
          <w:p w14:paraId="26E629BE" w14:textId="77777777" w:rsidR="000725C0" w:rsidRPr="00596BFB" w:rsidRDefault="000725C0" w:rsidP="005741F4">
            <w:pPr>
              <w:pStyle w:val="Listeavsnitt"/>
              <w:ind w:left="0"/>
              <w:rPr>
                <w:rFonts w:asciiTheme="majorHAnsi" w:hAnsiTheme="majorHAnsi" w:cstheme="majorHAnsi"/>
              </w:rPr>
            </w:pPr>
            <w:r w:rsidRPr="00596BFB">
              <w:rPr>
                <w:rFonts w:asciiTheme="majorHAnsi" w:hAnsiTheme="majorHAnsi" w:cstheme="majorHAnsi"/>
              </w:rPr>
              <w:t>USN BLU KRAV (FELLES KRITERIER)</w:t>
            </w:r>
          </w:p>
        </w:tc>
        <w:tc>
          <w:tcPr>
            <w:tcW w:w="4140" w:type="dxa"/>
            <w:gridSpan w:val="2"/>
            <w:shd w:val="clear" w:color="auto" w:fill="D9D9D9" w:themeFill="background1" w:themeFillShade="D9"/>
          </w:tcPr>
          <w:p w14:paraId="66DC29C6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LÆRERS VURDERING (AV STUDENTEN)</w:t>
            </w:r>
          </w:p>
        </w:tc>
      </w:tr>
      <w:tr w:rsidR="000725C0" w:rsidRPr="00A6145D" w14:paraId="23FCB55A" w14:textId="77777777" w:rsidTr="009767B8">
        <w:tc>
          <w:tcPr>
            <w:tcW w:w="935" w:type="dxa"/>
          </w:tcPr>
          <w:p w14:paraId="3127CEF3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PPP</w:t>
            </w:r>
          </w:p>
        </w:tc>
        <w:tc>
          <w:tcPr>
            <w:tcW w:w="3987" w:type="dxa"/>
            <w:gridSpan w:val="2"/>
            <w:shd w:val="clear" w:color="auto" w:fill="F2F2F2" w:themeFill="background1" w:themeFillShade="F2"/>
          </w:tcPr>
          <w:p w14:paraId="5F3B14CB" w14:textId="77777777" w:rsidR="000725C0" w:rsidRPr="00596BFB" w:rsidRDefault="000725C0" w:rsidP="005741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 xml:space="preserve">… kriterier knyttet til </w:t>
            </w:r>
            <w:r w:rsidRPr="00596BFB">
              <w:rPr>
                <w:rFonts w:asciiTheme="majorHAnsi" w:hAnsiTheme="majorHAnsi" w:cstheme="majorHAnsi"/>
                <w:b/>
                <w:sz w:val="16"/>
                <w:szCs w:val="16"/>
              </w:rPr>
              <w:t>progresjon i den pedagogiske profesjonsdannelsen</w:t>
            </w: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14:paraId="7899ABC0" w14:textId="77777777" w:rsidR="000725C0" w:rsidRPr="00C767AA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767AA">
              <w:rPr>
                <w:sz w:val="18"/>
                <w:szCs w:val="18"/>
              </w:rPr>
              <w:t>Har kunnskap om</w:t>
            </w:r>
            <w:r>
              <w:rPr>
                <w:sz w:val="18"/>
                <w:szCs w:val="18"/>
              </w:rPr>
              <w:t xml:space="preserve"> l</w:t>
            </w:r>
            <w:r w:rsidRPr="00370FEB">
              <w:rPr>
                <w:sz w:val="18"/>
                <w:szCs w:val="18"/>
              </w:rPr>
              <w:t>edelse i didaktisk arbeid.</w:t>
            </w:r>
          </w:p>
          <w:p w14:paraId="3A5ED631" w14:textId="77777777" w:rsidR="000725C0" w:rsidRPr="00370FEB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767AA">
              <w:rPr>
                <w:sz w:val="18"/>
                <w:szCs w:val="18"/>
              </w:rPr>
              <w:t>Viser</w:t>
            </w:r>
            <w:r>
              <w:rPr>
                <w:sz w:val="18"/>
                <w:szCs w:val="18"/>
              </w:rPr>
              <w:t xml:space="preserve"> b</w:t>
            </w:r>
            <w:r w:rsidRPr="00370FEB">
              <w:rPr>
                <w:sz w:val="18"/>
                <w:szCs w:val="18"/>
              </w:rPr>
              <w:t>evissthet og refleksjon over egen rolle i samspill med barn, foreldre og medarbeidere.</w:t>
            </w:r>
          </w:p>
          <w:p w14:paraId="634BEFF0" w14:textId="77777777" w:rsidR="000725C0" w:rsidRPr="00370FEB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0FEB">
              <w:rPr>
                <w:sz w:val="18"/>
                <w:szCs w:val="18"/>
              </w:rPr>
              <w:t>Er ansvarsbevisst voksen som er nærværende og engasjert.</w:t>
            </w:r>
          </w:p>
          <w:p w14:paraId="7340B7BB" w14:textId="77777777" w:rsidR="000725C0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370FEB">
              <w:rPr>
                <w:sz w:val="18"/>
                <w:szCs w:val="18"/>
              </w:rPr>
              <w:t>Viser evne til å utøve refleksjon over egen yrkesutøvelse.</w:t>
            </w:r>
          </w:p>
          <w:p w14:paraId="14D57034" w14:textId="77777777" w:rsidR="000725C0" w:rsidRPr="00C767AA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767AA">
              <w:rPr>
                <w:sz w:val="18"/>
                <w:szCs w:val="18"/>
              </w:rPr>
              <w:t>Studenten viser ansvarlighet i forhold til fremmøte, avtaler, arbeidsoppgaver</w:t>
            </w:r>
          </w:p>
          <w:p w14:paraId="5B3E4AB0" w14:textId="77777777" w:rsidR="000725C0" w:rsidRPr="00596BFB" w:rsidRDefault="000725C0" w:rsidP="005741F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140" w:type="dxa"/>
            <w:gridSpan w:val="2"/>
          </w:tcPr>
          <w:p w14:paraId="7FC42CEE" w14:textId="77777777" w:rsidR="000725C0" w:rsidRPr="00A6145D" w:rsidRDefault="000725C0" w:rsidP="005741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6145D">
              <w:rPr>
                <w:rFonts w:asciiTheme="majorHAnsi" w:hAnsiTheme="majorHAnsi" w:cstheme="majorHAnsi"/>
                <w:sz w:val="16"/>
                <w:szCs w:val="16"/>
              </w:rPr>
              <w:t>… av students profesjonsdannelse (PPP)</w:t>
            </w:r>
          </w:p>
        </w:tc>
      </w:tr>
      <w:tr w:rsidR="000725C0" w:rsidRPr="00370FEB" w14:paraId="07FD831E" w14:textId="77777777" w:rsidTr="009767B8">
        <w:tc>
          <w:tcPr>
            <w:tcW w:w="935" w:type="dxa"/>
          </w:tcPr>
          <w:p w14:paraId="30C60028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EMNER</w:t>
            </w:r>
          </w:p>
        </w:tc>
        <w:tc>
          <w:tcPr>
            <w:tcW w:w="3987" w:type="dxa"/>
            <w:gridSpan w:val="2"/>
            <w:shd w:val="clear" w:color="auto" w:fill="F2F2F2" w:themeFill="background1" w:themeFillShade="F2"/>
          </w:tcPr>
          <w:p w14:paraId="3700DCCB" w14:textId="77777777" w:rsidR="000725C0" w:rsidRDefault="000725C0" w:rsidP="000725C0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 xml:space="preserve">… kriterier forankret i </w:t>
            </w:r>
            <w:r w:rsidRPr="000725C0">
              <w:rPr>
                <w:rFonts w:asciiTheme="majorHAnsi" w:hAnsiTheme="majorHAnsi" w:cstheme="majorHAnsi"/>
                <w:sz w:val="16"/>
                <w:szCs w:val="16"/>
              </w:rPr>
              <w:t xml:space="preserve">læringsutbyttebeskrivelser i kunnskapsområdet: </w:t>
            </w:r>
            <w:r w:rsidRPr="000725C0">
              <w:rPr>
                <w:rFonts w:asciiTheme="majorHAnsi" w:hAnsiTheme="majorHAnsi" w:cstheme="majorHAnsi"/>
                <w:b/>
                <w:sz w:val="16"/>
                <w:szCs w:val="16"/>
              </w:rPr>
              <w:t>Material og digital utforsking i barns formingsprosesser</w:t>
            </w:r>
            <w:r w:rsidRPr="000725C0">
              <w:rPr>
                <w:rFonts w:asciiTheme="majorHAnsi" w:hAnsiTheme="majorHAnsi" w:cstheme="majorHAnsi"/>
                <w:sz w:val="16"/>
                <w:szCs w:val="16"/>
              </w:rPr>
              <w:t xml:space="preserve"> (</w:t>
            </w:r>
            <w:hyperlink r:id="rId5" w:anchor="/emne/BLMDIG_1_2020_H%C3%98ST" w:history="1">
              <w:r w:rsidRPr="000725C0">
                <w:rPr>
                  <w:rFonts w:asciiTheme="majorHAnsi" w:hAnsiTheme="majorHAnsi" w:cstheme="majorHAnsi"/>
                  <w:sz w:val="16"/>
                  <w:szCs w:val="16"/>
                </w:rPr>
                <w:t>https://www.usn.no/studier/studie-og-emneplaner/#/emne/BLMDIG_1_2020_H%C3%98ST</w:t>
              </w:r>
            </w:hyperlink>
            <w:r w:rsidRPr="000725C0">
              <w:rPr>
                <w:rFonts w:asciiTheme="majorHAnsi" w:hAnsiTheme="majorHAnsi" w:cstheme="majorHAnsi"/>
                <w:sz w:val="16"/>
                <w:szCs w:val="16"/>
              </w:rPr>
              <w:t xml:space="preserve"> ). </w:t>
            </w:r>
          </w:p>
          <w:p w14:paraId="37231E8E" w14:textId="77777777" w:rsidR="000725C0" w:rsidRDefault="000725C0" w:rsidP="000725C0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957FA03" w14:textId="77777777" w:rsidR="000725C0" w:rsidRPr="000725C0" w:rsidRDefault="000725C0" w:rsidP="000725C0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  <w:r w:rsidRPr="000725C0">
              <w:rPr>
                <w:rFonts w:asciiTheme="majorHAnsi" w:hAnsiTheme="majorHAnsi" w:cstheme="majorHAnsi"/>
                <w:sz w:val="16"/>
                <w:szCs w:val="16"/>
              </w:rPr>
              <w:t xml:space="preserve">Særlig aktuelle er beskrivelsene under: </w:t>
            </w:r>
          </w:p>
          <w:p w14:paraId="1F1F296C" w14:textId="77777777" w:rsidR="000725C0" w:rsidRPr="000725C0" w:rsidRDefault="000725C0" w:rsidP="000725C0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0725C0">
              <w:rPr>
                <w:rFonts w:asciiTheme="majorHAnsi" w:hAnsiTheme="majorHAnsi" w:cstheme="majorHAnsi"/>
                <w:sz w:val="16"/>
                <w:szCs w:val="16"/>
              </w:rPr>
              <w:t xml:space="preserve">Studenten skal kunne: </w:t>
            </w:r>
          </w:p>
          <w:p w14:paraId="0984D008" w14:textId="77777777" w:rsidR="000725C0" w:rsidRPr="000725C0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25C0">
              <w:rPr>
                <w:sz w:val="18"/>
                <w:szCs w:val="18"/>
              </w:rPr>
              <w:t>bruke relevante arbeidsmåter i formingsfaglig arbeid i barnehagen og lede varierte møter mellom barn og materialer</w:t>
            </w:r>
          </w:p>
          <w:p w14:paraId="472D746F" w14:textId="77777777" w:rsidR="000725C0" w:rsidRPr="000725C0" w:rsidRDefault="000725C0" w:rsidP="000725C0">
            <w:pPr>
              <w:pStyle w:val="Defaul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0725C0">
              <w:rPr>
                <w:sz w:val="18"/>
                <w:szCs w:val="18"/>
              </w:rPr>
              <w:t>lede estetiske læringsprosesser med og for barn og medarbeidere, og sikre at etiske prinsipper er ivaretatt i dokumentasjon og samspill med barn</w:t>
            </w:r>
          </w:p>
          <w:p w14:paraId="35D8A2A3" w14:textId="77777777" w:rsidR="000725C0" w:rsidRPr="000725C0" w:rsidRDefault="000725C0" w:rsidP="005741F4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52E418A9" w14:textId="77777777" w:rsidR="000725C0" w:rsidRPr="000725C0" w:rsidRDefault="000725C0" w:rsidP="005741F4">
            <w:pPr>
              <w:pStyle w:val="Listeavsnitt"/>
              <w:ind w:left="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140" w:type="dxa"/>
            <w:gridSpan w:val="2"/>
          </w:tcPr>
          <w:p w14:paraId="1392F63F" w14:textId="77777777" w:rsidR="000725C0" w:rsidRPr="00596BFB" w:rsidRDefault="000725C0" w:rsidP="005741F4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596BFB">
              <w:rPr>
                <w:rFonts w:asciiTheme="majorHAnsi" w:hAnsiTheme="majorHAnsi" w:cstheme="majorHAnsi"/>
                <w:sz w:val="16"/>
                <w:szCs w:val="16"/>
              </w:rPr>
              <w:t>… av studentens fagdidaktiske oppgaver relatert til kunnskapsområdene (KO)</w:t>
            </w:r>
          </w:p>
        </w:tc>
      </w:tr>
      <w:tr w:rsidR="000725C0" w:rsidRPr="00A6145D" w14:paraId="12A3B4BF" w14:textId="77777777" w:rsidTr="009767B8">
        <w:tc>
          <w:tcPr>
            <w:tcW w:w="935" w:type="dxa"/>
          </w:tcPr>
          <w:p w14:paraId="239BBA2A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VEIEN VIDERE</w:t>
            </w:r>
          </w:p>
        </w:tc>
        <w:tc>
          <w:tcPr>
            <w:tcW w:w="8127" w:type="dxa"/>
            <w:gridSpan w:val="4"/>
          </w:tcPr>
          <w:p w14:paraId="2841B3CD" w14:textId="77777777" w:rsidR="000725C0" w:rsidRPr="004854E5" w:rsidRDefault="000725C0" w:rsidP="005741F4">
            <w:pPr>
              <w:rPr>
                <w:rFonts w:asciiTheme="majorHAnsi" w:hAnsiTheme="majorHAnsi" w:cstheme="majorHAnsi"/>
                <w:color w:val="FF0000"/>
                <w:sz w:val="16"/>
                <w:szCs w:val="16"/>
              </w:rPr>
            </w:pPr>
            <w:r w:rsidRPr="00124312">
              <w:rPr>
                <w:rFonts w:asciiTheme="majorHAnsi" w:hAnsiTheme="majorHAnsi" w:cstheme="majorHAnsi"/>
                <w:sz w:val="16"/>
                <w:szCs w:val="16"/>
              </w:rPr>
              <w:t xml:space="preserve">Studentens progresjon i egen profesjonsdannelse: Lærers vurdering av hva studenten må arbeide videre </w:t>
            </w:r>
            <w:r w:rsidRPr="00E825C8">
              <w:rPr>
                <w:rFonts w:asciiTheme="majorHAnsi" w:hAnsiTheme="majorHAnsi" w:cstheme="majorHAnsi"/>
                <w:sz w:val="16"/>
                <w:szCs w:val="16"/>
              </w:rPr>
              <w:t>med</w:t>
            </w:r>
            <w:r w:rsidR="00BC1FBE" w:rsidRPr="00E825C8">
              <w:rPr>
                <w:rFonts w:asciiTheme="majorHAnsi" w:hAnsiTheme="majorHAnsi" w:cstheme="majorHAnsi"/>
                <w:sz w:val="16"/>
                <w:szCs w:val="16"/>
              </w:rPr>
              <w:t xml:space="preserve"> i fremtidig yrkesutøvelse.</w:t>
            </w:r>
          </w:p>
          <w:p w14:paraId="7B9B9171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</w:p>
          <w:p w14:paraId="1A279151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</w:p>
          <w:p w14:paraId="7AFE8E3D" w14:textId="77777777" w:rsidR="000725C0" w:rsidRPr="00A6145D" w:rsidRDefault="000725C0" w:rsidP="005741F4">
            <w:pPr>
              <w:rPr>
                <w:rFonts w:asciiTheme="majorHAnsi" w:hAnsiTheme="majorHAnsi" w:cstheme="majorHAnsi"/>
              </w:rPr>
            </w:pPr>
          </w:p>
        </w:tc>
      </w:tr>
      <w:tr w:rsidR="000725C0" w:rsidRPr="00E90C54" w14:paraId="78FBC6F2" w14:textId="77777777" w:rsidTr="009767B8">
        <w:trPr>
          <w:trHeight w:val="822"/>
        </w:trPr>
        <w:tc>
          <w:tcPr>
            <w:tcW w:w="4922" w:type="dxa"/>
            <w:gridSpan w:val="3"/>
          </w:tcPr>
          <w:p w14:paraId="2D59BD28" w14:textId="77777777" w:rsidR="000725C0" w:rsidRPr="00A6145D" w:rsidRDefault="000725C0" w:rsidP="005741F4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</w:rPr>
            </w:pPr>
            <w:r w:rsidRPr="00A6145D">
              <w:rPr>
                <w:rFonts w:asciiTheme="majorHAnsi" w:hAnsiTheme="majorHAnsi" w:cstheme="majorHAnsi"/>
                <w:b/>
              </w:rPr>
              <w:t xml:space="preserve">Bestått / Ikke bestått:                                                                        </w:t>
            </w:r>
          </w:p>
        </w:tc>
        <w:tc>
          <w:tcPr>
            <w:tcW w:w="4140" w:type="dxa"/>
            <w:gridSpan w:val="2"/>
          </w:tcPr>
          <w:p w14:paraId="66BA8317" w14:textId="77777777" w:rsidR="000725C0" w:rsidRPr="00E90C54" w:rsidRDefault="000725C0" w:rsidP="005741F4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  <w:lang w:val="da-DK"/>
              </w:rPr>
            </w:pPr>
            <w:r w:rsidRPr="00E90C54">
              <w:rPr>
                <w:rFonts w:asciiTheme="majorHAnsi" w:hAnsiTheme="majorHAnsi" w:cstheme="majorHAnsi"/>
                <w:b/>
                <w:lang w:val="da-DK"/>
              </w:rPr>
              <w:t xml:space="preserve">Dato og sted for signatur (under): </w:t>
            </w:r>
          </w:p>
          <w:p w14:paraId="1C440836" w14:textId="77777777" w:rsidR="000725C0" w:rsidRPr="00E90C54" w:rsidRDefault="000725C0" w:rsidP="005741F4">
            <w:pPr>
              <w:tabs>
                <w:tab w:val="left" w:pos="1330"/>
              </w:tabs>
              <w:spacing w:before="240"/>
              <w:rPr>
                <w:rFonts w:asciiTheme="majorHAnsi" w:hAnsiTheme="majorHAnsi" w:cstheme="majorHAnsi"/>
                <w:b/>
                <w:lang w:val="da-DK"/>
              </w:rPr>
            </w:pPr>
          </w:p>
        </w:tc>
      </w:tr>
      <w:tr w:rsidR="000725C0" w:rsidRPr="00A6145D" w14:paraId="6BA45EAC" w14:textId="77777777" w:rsidTr="009767B8">
        <w:trPr>
          <w:trHeight w:val="1882"/>
        </w:trPr>
        <w:tc>
          <w:tcPr>
            <w:tcW w:w="9062" w:type="dxa"/>
            <w:gridSpan w:val="5"/>
          </w:tcPr>
          <w:p w14:paraId="6E0C2F1E" w14:textId="77777777" w:rsidR="000725C0" w:rsidRPr="00E90C54" w:rsidRDefault="000725C0" w:rsidP="005741F4">
            <w:pPr>
              <w:tabs>
                <w:tab w:val="left" w:pos="1330"/>
              </w:tabs>
              <w:rPr>
                <w:rFonts w:asciiTheme="majorHAnsi" w:hAnsiTheme="majorHAnsi" w:cstheme="majorHAnsi"/>
                <w:sz w:val="2"/>
                <w:lang w:val="da-DK"/>
              </w:rPr>
            </w:pPr>
          </w:p>
          <w:p w14:paraId="64787FD1" w14:textId="77777777" w:rsidR="000725C0" w:rsidRPr="00A6145D" w:rsidRDefault="000725C0" w:rsidP="005741F4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Styrer:</w:t>
            </w:r>
          </w:p>
          <w:p w14:paraId="7DCC60BF" w14:textId="77777777" w:rsidR="000725C0" w:rsidRPr="00A6145D" w:rsidRDefault="000725C0" w:rsidP="005741F4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Praksislærer:</w:t>
            </w:r>
          </w:p>
          <w:p w14:paraId="24A867D7" w14:textId="77777777" w:rsidR="000725C0" w:rsidRPr="00A6145D" w:rsidRDefault="000725C0" w:rsidP="005741F4">
            <w:pPr>
              <w:tabs>
                <w:tab w:val="left" w:pos="1330"/>
              </w:tabs>
              <w:rPr>
                <w:rFonts w:asciiTheme="majorHAnsi" w:hAnsiTheme="majorHAnsi" w:cstheme="majorHAnsi"/>
              </w:rPr>
            </w:pPr>
            <w:r w:rsidRPr="00A6145D">
              <w:rPr>
                <w:rFonts w:asciiTheme="majorHAnsi" w:hAnsiTheme="majorHAnsi" w:cstheme="majorHAnsi"/>
              </w:rPr>
              <w:t>Student:</w:t>
            </w:r>
          </w:p>
        </w:tc>
      </w:tr>
    </w:tbl>
    <w:p w14:paraId="1BD0D5D6" w14:textId="015D381A" w:rsidR="00776682" w:rsidRDefault="00776682">
      <w:pPr>
        <w:rPr>
          <w:sz w:val="26"/>
          <w:szCs w:val="26"/>
        </w:rPr>
      </w:pPr>
    </w:p>
    <w:p w14:paraId="703DEB4C" w14:textId="77777777" w:rsidR="00E90C54" w:rsidRDefault="00E90C54">
      <w:pPr>
        <w:rPr>
          <w:sz w:val="26"/>
          <w:szCs w:val="26"/>
        </w:rPr>
      </w:pPr>
    </w:p>
    <w:p w14:paraId="28A055B9" w14:textId="77777777" w:rsidR="00E90C54" w:rsidRPr="00E90C54" w:rsidRDefault="00E90C54" w:rsidP="00E90C54">
      <w:pPr>
        <w:rPr>
          <w:b/>
          <w:bCs/>
          <w:sz w:val="22"/>
        </w:rPr>
      </w:pPr>
      <w:r w:rsidRPr="00E90C54">
        <w:rPr>
          <w:b/>
          <w:bCs/>
          <w:sz w:val="22"/>
        </w:rPr>
        <w:lastRenderedPageBreak/>
        <w:t xml:space="preserve">Levering av vurderingen </w:t>
      </w:r>
    </w:p>
    <w:p w14:paraId="2A056DFB" w14:textId="77777777" w:rsidR="00E90C54" w:rsidRPr="00E90C54" w:rsidRDefault="00E90C54" w:rsidP="00E90C54">
      <w:pPr>
        <w:rPr>
          <w:sz w:val="22"/>
        </w:rPr>
      </w:pPr>
      <w:r w:rsidRPr="00E90C54">
        <w:rPr>
          <w:sz w:val="22"/>
          <w:u w:val="single"/>
        </w:rPr>
        <w:t xml:space="preserve">Studenten leverer </w:t>
      </w:r>
      <w:r w:rsidRPr="00E90C54">
        <w:rPr>
          <w:sz w:val="22"/>
        </w:rPr>
        <w:t>ferdig utfylt vurdering i PDF format via Wiseflow m/underskrift fra styrer, praksislærer og student. Frist for å levere er 14 dager etter ordinær praksisperiode. Ved utsatt/forsinket praksis kontaktes praksisrådgiver for gjenåpning av mappe i Wiseflow.</w:t>
      </w:r>
    </w:p>
    <w:p w14:paraId="2D58EC82" w14:textId="77777777" w:rsidR="00E90C54" w:rsidRPr="00E90C54" w:rsidRDefault="00E90C54" w:rsidP="00E90C54">
      <w:pPr>
        <w:rPr>
          <w:sz w:val="22"/>
        </w:rPr>
      </w:pPr>
    </w:p>
    <w:p w14:paraId="47760527" w14:textId="77777777" w:rsidR="00E90C54" w:rsidRPr="00E90C54" w:rsidRDefault="00E90C54" w:rsidP="00E90C54">
      <w:pPr>
        <w:rPr>
          <w:sz w:val="22"/>
        </w:rPr>
      </w:pPr>
      <w:r w:rsidRPr="00E90C54">
        <w:rPr>
          <w:sz w:val="22"/>
        </w:rPr>
        <w:t>Ved spørsmål ta kontakt med;</w:t>
      </w:r>
    </w:p>
    <w:p w14:paraId="15B07F6A" w14:textId="77777777" w:rsidR="00E90C54" w:rsidRPr="00E90C54" w:rsidRDefault="00E90C54" w:rsidP="00E90C54">
      <w:pPr>
        <w:rPr>
          <w:sz w:val="22"/>
        </w:rPr>
      </w:pPr>
    </w:p>
    <w:p w14:paraId="6A04EBAE" w14:textId="2F14BB9B" w:rsidR="00E90C54" w:rsidRPr="009C23AF" w:rsidRDefault="00E90C54" w:rsidP="00E90C54">
      <w:pPr>
        <w:rPr>
          <w:sz w:val="26"/>
          <w:szCs w:val="26"/>
        </w:rPr>
      </w:pPr>
      <w:r w:rsidRPr="00E90C54">
        <w:rPr>
          <w:b/>
          <w:sz w:val="22"/>
        </w:rPr>
        <w:t>Praksisrådgiver Vigdis Liahagen</w:t>
      </w:r>
      <w:r w:rsidRPr="00E90C54">
        <w:rPr>
          <w:sz w:val="22"/>
        </w:rPr>
        <w:t xml:space="preserve"> </w:t>
      </w:r>
      <w:r w:rsidRPr="00E90C54">
        <w:rPr>
          <w:sz w:val="22"/>
        </w:rPr>
        <w:br/>
        <w:t xml:space="preserve">Mail: </w:t>
      </w:r>
      <w:hyperlink r:id="rId6" w:history="1">
        <w:r w:rsidRPr="00E90C54">
          <w:rPr>
            <w:color w:val="0563C1" w:themeColor="hyperlink"/>
            <w:sz w:val="22"/>
            <w:u w:val="single"/>
          </w:rPr>
          <w:t>Vigdis.Liahagen@usn.no</w:t>
        </w:r>
      </w:hyperlink>
      <w:r w:rsidRPr="00E90C54">
        <w:rPr>
          <w:sz w:val="22"/>
        </w:rPr>
        <w:t xml:space="preserve"> </w:t>
      </w:r>
      <w:r w:rsidRPr="00E90C54">
        <w:rPr>
          <w:sz w:val="22"/>
        </w:rPr>
        <w:br/>
      </w:r>
      <w:proofErr w:type="spellStart"/>
      <w:r w:rsidRPr="00E90C54">
        <w:rPr>
          <w:sz w:val="22"/>
        </w:rPr>
        <w:t>Tlf</w:t>
      </w:r>
      <w:proofErr w:type="spellEnd"/>
      <w:r w:rsidRPr="00E90C54">
        <w:rPr>
          <w:sz w:val="22"/>
        </w:rPr>
        <w:t>: 35 57 50 59</w:t>
      </w:r>
    </w:p>
    <w:sectPr w:rsidR="00E90C54" w:rsidRPr="009C2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6028"/>
    <w:multiLevelType w:val="hybridMultilevel"/>
    <w:tmpl w:val="7826C34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C4224B"/>
    <w:multiLevelType w:val="hybridMultilevel"/>
    <w:tmpl w:val="A99C58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017A5"/>
    <w:multiLevelType w:val="hybridMultilevel"/>
    <w:tmpl w:val="737CF2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61062F"/>
    <w:multiLevelType w:val="hybridMultilevel"/>
    <w:tmpl w:val="D91A4C6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872ED9"/>
    <w:multiLevelType w:val="multilevel"/>
    <w:tmpl w:val="D2CA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74628185">
    <w:abstractNumId w:val="4"/>
  </w:num>
  <w:num w:numId="2" w16cid:durableId="1248921340">
    <w:abstractNumId w:val="1"/>
  </w:num>
  <w:num w:numId="3" w16cid:durableId="693387268">
    <w:abstractNumId w:val="3"/>
  </w:num>
  <w:num w:numId="4" w16cid:durableId="1231692508">
    <w:abstractNumId w:val="0"/>
  </w:num>
  <w:num w:numId="5" w16cid:durableId="5836120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7CC"/>
    <w:rsid w:val="0004170D"/>
    <w:rsid w:val="000725C0"/>
    <w:rsid w:val="000857C6"/>
    <w:rsid w:val="000C10C2"/>
    <w:rsid w:val="00310E48"/>
    <w:rsid w:val="003C0894"/>
    <w:rsid w:val="003E6032"/>
    <w:rsid w:val="0046308E"/>
    <w:rsid w:val="00463DD7"/>
    <w:rsid w:val="004854E5"/>
    <w:rsid w:val="0050300B"/>
    <w:rsid w:val="00503046"/>
    <w:rsid w:val="005048A2"/>
    <w:rsid w:val="00556D60"/>
    <w:rsid w:val="0057796A"/>
    <w:rsid w:val="006C6632"/>
    <w:rsid w:val="0070697E"/>
    <w:rsid w:val="0070701F"/>
    <w:rsid w:val="0071779F"/>
    <w:rsid w:val="00751093"/>
    <w:rsid w:val="007626FD"/>
    <w:rsid w:val="00776682"/>
    <w:rsid w:val="00791EAE"/>
    <w:rsid w:val="007F421D"/>
    <w:rsid w:val="00822FD6"/>
    <w:rsid w:val="00824B93"/>
    <w:rsid w:val="008259C8"/>
    <w:rsid w:val="00836B64"/>
    <w:rsid w:val="00885A00"/>
    <w:rsid w:val="00910765"/>
    <w:rsid w:val="0093321F"/>
    <w:rsid w:val="00950837"/>
    <w:rsid w:val="00955784"/>
    <w:rsid w:val="00965C47"/>
    <w:rsid w:val="009767B8"/>
    <w:rsid w:val="009C23AF"/>
    <w:rsid w:val="00A006EF"/>
    <w:rsid w:val="00A74D73"/>
    <w:rsid w:val="00B46A7E"/>
    <w:rsid w:val="00B52BB1"/>
    <w:rsid w:val="00BC1FBE"/>
    <w:rsid w:val="00C17156"/>
    <w:rsid w:val="00C347A2"/>
    <w:rsid w:val="00C5249C"/>
    <w:rsid w:val="00C634AD"/>
    <w:rsid w:val="00CD162D"/>
    <w:rsid w:val="00D036BB"/>
    <w:rsid w:val="00D27BFE"/>
    <w:rsid w:val="00D67858"/>
    <w:rsid w:val="00DC20C8"/>
    <w:rsid w:val="00DD0682"/>
    <w:rsid w:val="00DD1176"/>
    <w:rsid w:val="00DD57CC"/>
    <w:rsid w:val="00DF7918"/>
    <w:rsid w:val="00E66687"/>
    <w:rsid w:val="00E668D8"/>
    <w:rsid w:val="00E825C8"/>
    <w:rsid w:val="00E90C54"/>
    <w:rsid w:val="00EC4179"/>
    <w:rsid w:val="00EC4D45"/>
    <w:rsid w:val="00F06A64"/>
    <w:rsid w:val="00F13ABC"/>
    <w:rsid w:val="00F6125E"/>
    <w:rsid w:val="00F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EA27"/>
  <w15:chartTrackingRefBased/>
  <w15:docId w15:val="{0F325A04-E953-4F49-907B-775AA3F4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765"/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D57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D57C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503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55784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0725C0"/>
    <w:pPr>
      <w:ind w:left="720"/>
      <w:contextualSpacing/>
    </w:pPr>
    <w:rPr>
      <w:sz w:val="22"/>
    </w:rPr>
  </w:style>
  <w:style w:type="paragraph" w:customStyle="1" w:styleId="Default">
    <w:name w:val="Default"/>
    <w:rsid w:val="000725C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gdis.Liahagen@usn.no" TargetMode="External"/><Relationship Id="rId5" Type="http://schemas.openxmlformats.org/officeDocument/2006/relationships/hyperlink" Target="https://www.usn.no/studier/studie-og-emneplan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USN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Lovise Søyland</dc:creator>
  <cp:keywords/>
  <dc:description/>
  <cp:lastModifiedBy>Vigdis Liahagen</cp:lastModifiedBy>
  <cp:revision>2</cp:revision>
  <dcterms:created xsi:type="dcterms:W3CDTF">2024-02-07T08:45:00Z</dcterms:created>
  <dcterms:modified xsi:type="dcterms:W3CDTF">2024-02-07T08:45:00Z</dcterms:modified>
</cp:coreProperties>
</file>