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23243D87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610BB0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</w:t>
      </w:r>
      <w:r w:rsidR="00280E93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3</w:t>
      </w:r>
      <w:r w:rsidR="000B12CA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.KLASSE </w:t>
      </w:r>
      <w:r w:rsidR="00280E93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D</w:t>
      </w:r>
      <w:r w:rsidR="000B12CA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ELTID </w:t>
      </w:r>
      <w:r w:rsidR="004E7F2D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VÅR</w:t>
      </w: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</w:rPr>
        <w:t> 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7C1857C5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>Det er studentens ansvar å leveres vurderingsskjemaet i Wiseflow.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003D2DFB">
        <w:tc>
          <w:tcPr>
            <w:tcW w:w="6997" w:type="dxa"/>
            <w:shd w:val="clear" w:color="auto" w:fill="D1D1D1" w:themeFill="background2" w:themeFillShade="E6"/>
          </w:tcPr>
          <w:p w14:paraId="01CE3791" w14:textId="4A2BE0D5" w:rsidR="009F201C" w:rsidRPr="009F201C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03427AFF" w14:textId="77777777" w:rsidTr="003D2DFB">
        <w:tc>
          <w:tcPr>
            <w:tcW w:w="6997" w:type="dxa"/>
          </w:tcPr>
          <w:p w14:paraId="47A13853" w14:textId="7764509A" w:rsidR="009F201C" w:rsidRPr="001956F1" w:rsidRDefault="001956F1" w:rsidP="001956F1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evne til å utøve refleksjon over egen yrkesutøvelse samt evne til endring og utvikling </w:t>
            </w:r>
          </w:p>
          <w:p w14:paraId="5937EFDB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0DC3F1C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B4C5C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003D2DFB">
        <w:tc>
          <w:tcPr>
            <w:tcW w:w="6997" w:type="dxa"/>
          </w:tcPr>
          <w:p w14:paraId="42E2BF64" w14:textId="5C4DAA20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lede seg selv i møte med praksisfeltet herunder å overholde forpliktelser, avtaler og tidsfrister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234A3B8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28752F4D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003D2DFB">
        <w:tc>
          <w:tcPr>
            <w:tcW w:w="6997" w:type="dxa"/>
          </w:tcPr>
          <w:p w14:paraId="64763A53" w14:textId="163628A5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Bruker sin faglighet til å begrunne valg i arbeidet med å lede og tilrettelegge for barns lek, læring og utvikling</w:t>
            </w:r>
          </w:p>
          <w:p w14:paraId="2626E6A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39BACE1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6ECDF5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003D2DFB">
        <w:tc>
          <w:tcPr>
            <w:tcW w:w="6997" w:type="dxa"/>
          </w:tcPr>
          <w:p w14:paraId="6FFC6DC4" w14:textId="56FD569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Mestrer kommunikasjon og samarbeid med barn, foresatte og personalet, og viser relasjonell kompetanse i samarbeidet</w:t>
            </w:r>
          </w:p>
          <w:p w14:paraId="6006425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479CF148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003D2DFB">
        <w:tc>
          <w:tcPr>
            <w:tcW w:w="6997" w:type="dxa"/>
          </w:tcPr>
          <w:p w14:paraId="3DE9DB10" w14:textId="53A13051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ivareta lek og omsorg, samt fremme læring og danning gjennom sin profesjonsutøvelse</w:t>
            </w:r>
          </w:p>
          <w:p w14:paraId="59674495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AB468BB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44FA983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003D2DFB">
        <w:tc>
          <w:tcPr>
            <w:tcW w:w="6997" w:type="dxa"/>
          </w:tcPr>
          <w:p w14:paraId="5D9BD9FC" w14:textId="4475BEC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progresjon i å knytte teori og praksis sammen, i både muntlig og skriftlig formidling</w:t>
            </w:r>
          </w:p>
          <w:p w14:paraId="77CBF5B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E2E7EB4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DD1F821" w14:textId="77777777" w:rsidR="001506E3" w:rsidRPr="001956F1" w:rsidRDefault="001506E3">
            <w:pPr>
              <w:rPr>
                <w:rFonts w:ascii="Calibri" w:hAnsi="Calibri" w:cs="Calibri"/>
              </w:rPr>
            </w:pPr>
          </w:p>
          <w:p w14:paraId="249FA37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1506E3" w14:paraId="7916CB50" w14:textId="77777777" w:rsidTr="003D2DFB">
        <w:tc>
          <w:tcPr>
            <w:tcW w:w="6997" w:type="dxa"/>
            <w:shd w:val="clear" w:color="auto" w:fill="D1D1D1" w:themeFill="background2" w:themeFillShade="E6"/>
          </w:tcPr>
          <w:p w14:paraId="44DA085F" w14:textId="6FD06102" w:rsidR="001506E3" w:rsidRPr="001506E3" w:rsidRDefault="001506E3" w:rsidP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Vurderingskriterier </w:t>
            </w:r>
            <w:r w:rsidR="00B14652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t>.semester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7B800398" w14:textId="44A6045F" w:rsidR="001506E3" w:rsidRPr="001506E3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3D2DFB" w14:paraId="3EA2157B" w14:textId="77777777" w:rsidTr="003D2DFB">
        <w:tc>
          <w:tcPr>
            <w:tcW w:w="6997" w:type="dxa"/>
          </w:tcPr>
          <w:p w14:paraId="175465F2" w14:textId="77777777" w:rsidR="003D2DFB" w:rsidRDefault="003D2DFB">
            <w:pPr>
              <w:rPr>
                <w:rFonts w:ascii="Calibri" w:hAnsi="Calibri" w:cs="Calibri"/>
              </w:rPr>
            </w:pPr>
          </w:p>
          <w:p w14:paraId="1BD7BF05" w14:textId="4D274A50" w:rsidR="003D2DFB" w:rsidRPr="00924AD3" w:rsidRDefault="00924AD3" w:rsidP="00924AD3">
            <w:pPr>
              <w:pStyle w:val="Listeavsnitt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Leder faglige drøftinger på møter og i det daglige arbeidet</w:t>
            </w:r>
          </w:p>
          <w:p w14:paraId="3EC7EEF2" w14:textId="77777777" w:rsidR="003D2DFB" w:rsidRDefault="003D2DFB">
            <w:pPr>
              <w:rPr>
                <w:rFonts w:ascii="Calibri" w:hAnsi="Calibri" w:cs="Calibri"/>
              </w:rPr>
            </w:pPr>
          </w:p>
          <w:p w14:paraId="48372CE2" w14:textId="77777777" w:rsidR="003D2DFB" w:rsidRDefault="003D2DFB" w:rsidP="001956F1">
            <w:pPr>
              <w:rPr>
                <w:rFonts w:ascii="Calibri" w:hAnsi="Calibri" w:cs="Calibri"/>
              </w:rPr>
            </w:pPr>
          </w:p>
          <w:p w14:paraId="0F7E3266" w14:textId="77777777" w:rsidR="00DA7F91" w:rsidRDefault="00DA7F91" w:rsidP="001956F1">
            <w:pPr>
              <w:rPr>
                <w:rFonts w:ascii="Calibri" w:hAnsi="Calibri" w:cs="Calibri"/>
              </w:rPr>
            </w:pPr>
          </w:p>
          <w:p w14:paraId="0A361E19" w14:textId="77777777" w:rsidR="00DA7F91" w:rsidRDefault="00DA7F91" w:rsidP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  <w:tr w:rsidR="003D2DFB" w14:paraId="3628241D" w14:textId="77777777" w:rsidTr="003D2DFB">
        <w:tc>
          <w:tcPr>
            <w:tcW w:w="6997" w:type="dxa"/>
          </w:tcPr>
          <w:p w14:paraId="291B4D69" w14:textId="77777777" w:rsidR="00924AD3" w:rsidRPr="00B14652" w:rsidRDefault="00924AD3" w:rsidP="00924AD3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>
              <w:t>Viser god innsikt i og forståelse for egen utvikling som leder</w:t>
            </w:r>
          </w:p>
          <w:p w14:paraId="3B6442CA" w14:textId="77777777" w:rsidR="003D2DFB" w:rsidRDefault="003D2DFB">
            <w:pPr>
              <w:rPr>
                <w:rFonts w:ascii="Calibri" w:hAnsi="Calibri" w:cs="Calibri"/>
              </w:rPr>
            </w:pPr>
          </w:p>
          <w:p w14:paraId="2B916833" w14:textId="77777777" w:rsidR="00DA7F91" w:rsidRDefault="00DA7F91">
            <w:pPr>
              <w:rPr>
                <w:rFonts w:ascii="Calibri" w:hAnsi="Calibri" w:cs="Calibri"/>
              </w:rPr>
            </w:pPr>
          </w:p>
          <w:p w14:paraId="42816FF5" w14:textId="77777777" w:rsidR="003D2DFB" w:rsidRDefault="003D2DFB">
            <w:pPr>
              <w:rPr>
                <w:rFonts w:ascii="Calibri" w:hAnsi="Calibri" w:cs="Calibri"/>
              </w:rPr>
            </w:pPr>
          </w:p>
          <w:p w14:paraId="6E724F07" w14:textId="77777777" w:rsidR="00DA7F91" w:rsidRDefault="00DA7F91">
            <w:pPr>
              <w:rPr>
                <w:rFonts w:ascii="Calibri" w:hAnsi="Calibri" w:cs="Calibri"/>
              </w:rPr>
            </w:pPr>
          </w:p>
          <w:p w14:paraId="00CC18FD" w14:textId="77777777" w:rsidR="00DA7F91" w:rsidRDefault="00DA7F9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  <w:tr w:rsidR="003D2DFB" w14:paraId="7089D0EA" w14:textId="77777777" w:rsidTr="003D2DFB">
        <w:tc>
          <w:tcPr>
            <w:tcW w:w="6997" w:type="dxa"/>
          </w:tcPr>
          <w:p w14:paraId="09B14A7C" w14:textId="77777777" w:rsidR="00924AD3" w:rsidRPr="00B14652" w:rsidRDefault="00924AD3" w:rsidP="00924AD3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>
              <w:t>Planlegger, gjennomfører, dokumenterer og evaluerer et pedagogisk utviklingsarbeid selvstendig og i samarbeid med andre</w:t>
            </w:r>
          </w:p>
          <w:p w14:paraId="213A54A6" w14:textId="77777777" w:rsidR="003D2DFB" w:rsidRDefault="003D2DFB" w:rsidP="001956F1">
            <w:pPr>
              <w:rPr>
                <w:rFonts w:ascii="Calibri" w:hAnsi="Calibri" w:cs="Calibri"/>
              </w:rPr>
            </w:pPr>
          </w:p>
          <w:p w14:paraId="55CE1947" w14:textId="77777777" w:rsidR="003D2DFB" w:rsidRDefault="003D2DFB" w:rsidP="001956F1">
            <w:pPr>
              <w:rPr>
                <w:rFonts w:ascii="Calibri" w:hAnsi="Calibri" w:cs="Calibri"/>
              </w:rPr>
            </w:pPr>
          </w:p>
          <w:p w14:paraId="28F7A038" w14:textId="77777777" w:rsidR="003D2DFB" w:rsidRDefault="003D2DFB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  <w:tr w:rsidR="003D2DFB" w14:paraId="0A6C2A14" w14:textId="77777777" w:rsidTr="003D2DFB">
        <w:tc>
          <w:tcPr>
            <w:tcW w:w="6997" w:type="dxa"/>
          </w:tcPr>
          <w:p w14:paraId="3C4A6761" w14:textId="11939485" w:rsidR="003D2DFB" w:rsidRDefault="00924AD3" w:rsidP="00924AD3">
            <w:pPr>
              <w:pStyle w:val="Listeavsnitt"/>
              <w:numPr>
                <w:ilvl w:val="0"/>
                <w:numId w:val="5"/>
              </w:numPr>
            </w:pPr>
            <w:r>
              <w:t>Viser innsikt og forståelse for veiledning, personalarbeid, samspill og ledelse i en lærende barnehage</w:t>
            </w:r>
          </w:p>
          <w:p w14:paraId="22BD7B20" w14:textId="77777777" w:rsidR="00DA7F91" w:rsidRDefault="00DA7F91" w:rsidP="00DA7F91">
            <w:pPr>
              <w:ind w:left="360"/>
            </w:pPr>
          </w:p>
          <w:p w14:paraId="083FEC6A" w14:textId="77777777" w:rsidR="00DA7F91" w:rsidRDefault="00DA7F91" w:rsidP="00DA7F91">
            <w:pPr>
              <w:ind w:left="360"/>
            </w:pPr>
          </w:p>
          <w:p w14:paraId="6AA6D713" w14:textId="77777777" w:rsidR="00C35FBE" w:rsidRPr="0029780D" w:rsidRDefault="00C35FBE" w:rsidP="00DA7F91">
            <w:pPr>
              <w:ind w:left="360"/>
            </w:pPr>
          </w:p>
          <w:p w14:paraId="27330987" w14:textId="4DF30407" w:rsidR="003D2DFB" w:rsidRDefault="003D2DFB" w:rsidP="7A5ABF14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  <w:tr w:rsidR="003D2DFB" w14:paraId="52671160" w14:textId="77777777" w:rsidTr="003D2DFB">
        <w:tc>
          <w:tcPr>
            <w:tcW w:w="6997" w:type="dxa"/>
          </w:tcPr>
          <w:p w14:paraId="219AED68" w14:textId="508C5055" w:rsidR="003D2DFB" w:rsidRDefault="00DA7F91" w:rsidP="00DA7F91">
            <w:pPr>
              <w:pStyle w:val="Listeavsnitt"/>
              <w:numPr>
                <w:ilvl w:val="0"/>
                <w:numId w:val="5"/>
              </w:numPr>
            </w:pPr>
            <w:r>
              <w:t>Ser sammenhengen mellom nasjonale føringer, lokale planer og egne planer</w:t>
            </w:r>
          </w:p>
          <w:p w14:paraId="7B1C331F" w14:textId="77777777" w:rsidR="00DA7F91" w:rsidRDefault="00DA7F91" w:rsidP="00DA7F91"/>
          <w:p w14:paraId="586C3A2B" w14:textId="77777777" w:rsidR="00DA7F91" w:rsidRDefault="00DA7F91" w:rsidP="00DA7F91"/>
          <w:p w14:paraId="7394B167" w14:textId="77777777" w:rsidR="00DA7F91" w:rsidRPr="0029780D" w:rsidRDefault="00DA7F91" w:rsidP="00DA7F91"/>
          <w:p w14:paraId="001FC32B" w14:textId="77777777" w:rsidR="003D2DFB" w:rsidRPr="001956F1" w:rsidRDefault="003D2DFB" w:rsidP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D8F02B0" w14:textId="77777777" w:rsidR="003D2DFB" w:rsidRPr="009F201C" w:rsidRDefault="003D2DFB">
            <w:pPr>
              <w:rPr>
                <w:rFonts w:ascii="Calibri" w:hAnsi="Calibri" w:cs="Calibri"/>
              </w:rPr>
            </w:pPr>
          </w:p>
        </w:tc>
      </w:tr>
    </w:tbl>
    <w:p w14:paraId="0AF721D0" w14:textId="77777777" w:rsidR="001956F1" w:rsidRDefault="001956F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1339E611" w14:textId="77777777" w:rsidR="009F201C" w:rsidRDefault="009F201C"/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lastRenderedPageBreak/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42D19ACE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607BDEDD" w14:textId="0A8EE6E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1F802A26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1E48D6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r w:rsidR="00DF2180" w:rsidRPr="000F3142">
        <w:rPr>
          <w:rFonts w:ascii="Calibri" w:hAnsi="Calibri" w:cs="Calibri"/>
        </w:rPr>
        <w:t>jfr.</w:t>
      </w:r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EC4AB" w14:textId="77777777" w:rsidR="00392705" w:rsidRDefault="00392705" w:rsidP="00362ED5">
      <w:pPr>
        <w:spacing w:after="0" w:line="240" w:lineRule="auto"/>
      </w:pPr>
      <w:r>
        <w:separator/>
      </w:r>
    </w:p>
  </w:endnote>
  <w:endnote w:type="continuationSeparator" w:id="0">
    <w:p w14:paraId="7F54C751" w14:textId="77777777" w:rsidR="00392705" w:rsidRDefault="00392705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2015066"/>
      <w:docPartObj>
        <w:docPartGallery w:val="Page Numbers (Bottom of Page)"/>
        <w:docPartUnique/>
      </w:docPartObj>
    </w:sdtPr>
    <w:sdtEndPr/>
    <w:sdtContent>
      <w:p w14:paraId="31CA0EEE" w14:textId="59F3C363" w:rsidR="00352CC9" w:rsidRDefault="00352CC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8F75B9" w14:textId="60B5D122" w:rsidR="00352CC9" w:rsidRDefault="00B14652">
    <w:pPr>
      <w:pStyle w:val="Bunntekst"/>
    </w:pPr>
    <w:r>
      <w:t>3</w:t>
    </w:r>
    <w:r w:rsidR="000128E2">
      <w:t xml:space="preserve">.KLASSE </w:t>
    </w:r>
    <w:r>
      <w:t>D</w:t>
    </w:r>
    <w:r w:rsidR="000128E2">
      <w:t xml:space="preserve">ELTID </w:t>
    </w:r>
    <w:r w:rsidR="00483049">
      <w:t>VÅR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9E2ED" w14:textId="77777777" w:rsidR="00392705" w:rsidRDefault="00392705" w:rsidP="00362ED5">
      <w:pPr>
        <w:spacing w:after="0" w:line="240" w:lineRule="auto"/>
      </w:pPr>
      <w:r>
        <w:separator/>
      </w:r>
    </w:p>
  </w:footnote>
  <w:footnote w:type="continuationSeparator" w:id="0">
    <w:p w14:paraId="2A4AF764" w14:textId="77777777" w:rsidR="00392705" w:rsidRDefault="00392705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9B9A" w14:textId="3DD57F3D" w:rsidR="003E2D28" w:rsidRDefault="00F36214" w:rsidP="00610BB0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0BB0">
      <w:t xml:space="preserve">                                                                                                                                                                                                                             </w:t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19DB"/>
    <w:multiLevelType w:val="hybridMultilevel"/>
    <w:tmpl w:val="44108622"/>
    <w:lvl w:ilvl="0" w:tplc="5CE2BC80">
      <w:start w:val="3"/>
      <w:numFmt w:val="decimal"/>
      <w:lvlText w:val="%1."/>
      <w:lvlJc w:val="left"/>
      <w:pPr>
        <w:ind w:left="354" w:hanging="219"/>
      </w:pPr>
      <w:rPr>
        <w:rFonts w:ascii="Calibri" w:eastAsia="Calibri" w:hAnsi="Calibri" w:cs="Calibri" w:hint="default"/>
        <w:w w:val="100"/>
        <w:sz w:val="22"/>
        <w:szCs w:val="22"/>
        <w:lang w:val="nb" w:eastAsia="en-US" w:bidi="ar-SA"/>
      </w:rPr>
    </w:lvl>
    <w:lvl w:ilvl="1" w:tplc="30CED16A">
      <w:numFmt w:val="bullet"/>
      <w:lvlText w:val=""/>
      <w:lvlJc w:val="left"/>
      <w:pPr>
        <w:ind w:left="909" w:hanging="360"/>
      </w:pPr>
      <w:rPr>
        <w:rFonts w:ascii="Symbol" w:eastAsia="Symbol" w:hAnsi="Symbol" w:cs="Symbol" w:hint="default"/>
        <w:w w:val="100"/>
        <w:sz w:val="22"/>
        <w:szCs w:val="22"/>
        <w:lang w:val="nb" w:eastAsia="en-US" w:bidi="ar-SA"/>
      </w:rPr>
    </w:lvl>
    <w:lvl w:ilvl="2" w:tplc="73A4C032">
      <w:numFmt w:val="bullet"/>
      <w:lvlText w:val=""/>
      <w:lvlJc w:val="left"/>
      <w:pPr>
        <w:ind w:left="952" w:hanging="360"/>
      </w:pPr>
      <w:rPr>
        <w:rFonts w:ascii="Symbol" w:eastAsia="Symbol" w:hAnsi="Symbol" w:cs="Symbol" w:hint="default"/>
        <w:w w:val="100"/>
        <w:sz w:val="22"/>
        <w:szCs w:val="22"/>
        <w:lang w:val="nb" w:eastAsia="en-US" w:bidi="ar-SA"/>
      </w:rPr>
    </w:lvl>
    <w:lvl w:ilvl="3" w:tplc="E766DEB4">
      <w:numFmt w:val="bullet"/>
      <w:lvlText w:val="•"/>
      <w:lvlJc w:val="left"/>
      <w:pPr>
        <w:ind w:left="2008" w:hanging="360"/>
      </w:pPr>
      <w:rPr>
        <w:lang w:val="nb" w:eastAsia="en-US" w:bidi="ar-SA"/>
      </w:rPr>
    </w:lvl>
    <w:lvl w:ilvl="4" w:tplc="52005968">
      <w:numFmt w:val="bullet"/>
      <w:lvlText w:val="•"/>
      <w:lvlJc w:val="left"/>
      <w:pPr>
        <w:ind w:left="3056" w:hanging="360"/>
      </w:pPr>
      <w:rPr>
        <w:lang w:val="nb" w:eastAsia="en-US" w:bidi="ar-SA"/>
      </w:rPr>
    </w:lvl>
    <w:lvl w:ilvl="5" w:tplc="540A5552">
      <w:numFmt w:val="bullet"/>
      <w:lvlText w:val="•"/>
      <w:lvlJc w:val="left"/>
      <w:pPr>
        <w:ind w:left="4104" w:hanging="360"/>
      </w:pPr>
      <w:rPr>
        <w:lang w:val="nb" w:eastAsia="en-US" w:bidi="ar-SA"/>
      </w:rPr>
    </w:lvl>
    <w:lvl w:ilvl="6" w:tplc="8B14E818">
      <w:numFmt w:val="bullet"/>
      <w:lvlText w:val="•"/>
      <w:lvlJc w:val="left"/>
      <w:pPr>
        <w:ind w:left="5153" w:hanging="360"/>
      </w:pPr>
      <w:rPr>
        <w:lang w:val="nb" w:eastAsia="en-US" w:bidi="ar-SA"/>
      </w:rPr>
    </w:lvl>
    <w:lvl w:ilvl="7" w:tplc="72D6FCDC">
      <w:numFmt w:val="bullet"/>
      <w:lvlText w:val="•"/>
      <w:lvlJc w:val="left"/>
      <w:pPr>
        <w:ind w:left="6201" w:hanging="360"/>
      </w:pPr>
      <w:rPr>
        <w:lang w:val="nb" w:eastAsia="en-US" w:bidi="ar-SA"/>
      </w:rPr>
    </w:lvl>
    <w:lvl w:ilvl="8" w:tplc="08D8BC72">
      <w:numFmt w:val="bullet"/>
      <w:lvlText w:val="•"/>
      <w:lvlJc w:val="left"/>
      <w:pPr>
        <w:ind w:left="7249" w:hanging="360"/>
      </w:pPr>
      <w:rPr>
        <w:lang w:val="nb" w:eastAsia="en-US" w:bidi="ar-SA"/>
      </w:rPr>
    </w:lvl>
  </w:abstractNum>
  <w:abstractNum w:abstractNumId="1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332C3"/>
    <w:multiLevelType w:val="hybridMultilevel"/>
    <w:tmpl w:val="421C9F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D32FA"/>
    <w:multiLevelType w:val="hybridMultilevel"/>
    <w:tmpl w:val="1DD868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044B8"/>
    <w:multiLevelType w:val="hybridMultilevel"/>
    <w:tmpl w:val="F91C50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1"/>
  </w:num>
  <w:num w:numId="2" w16cid:durableId="184634678">
    <w:abstractNumId w:val="3"/>
  </w:num>
  <w:num w:numId="3" w16cid:durableId="630939887">
    <w:abstractNumId w:val="6"/>
  </w:num>
  <w:num w:numId="4" w16cid:durableId="1332489183">
    <w:abstractNumId w:val="2"/>
  </w:num>
  <w:num w:numId="5" w16cid:durableId="779571417">
    <w:abstractNumId w:val="4"/>
  </w:num>
  <w:num w:numId="6" w16cid:durableId="1922987310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2336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128E2"/>
    <w:rsid w:val="00023D22"/>
    <w:rsid w:val="000B12CA"/>
    <w:rsid w:val="000F3142"/>
    <w:rsid w:val="001506E3"/>
    <w:rsid w:val="001956F1"/>
    <w:rsid w:val="001E48D6"/>
    <w:rsid w:val="001F7FEE"/>
    <w:rsid w:val="002304F0"/>
    <w:rsid w:val="00280E93"/>
    <w:rsid w:val="0031616E"/>
    <w:rsid w:val="00352CC9"/>
    <w:rsid w:val="00355782"/>
    <w:rsid w:val="00362ED5"/>
    <w:rsid w:val="00392705"/>
    <w:rsid w:val="003B1DA6"/>
    <w:rsid w:val="003D2DFB"/>
    <w:rsid w:val="003E2D28"/>
    <w:rsid w:val="00483049"/>
    <w:rsid w:val="004E7F2D"/>
    <w:rsid w:val="00573B83"/>
    <w:rsid w:val="005B0290"/>
    <w:rsid w:val="005C472A"/>
    <w:rsid w:val="00610BB0"/>
    <w:rsid w:val="0068423E"/>
    <w:rsid w:val="007C0D72"/>
    <w:rsid w:val="008C2327"/>
    <w:rsid w:val="00924AD3"/>
    <w:rsid w:val="00931572"/>
    <w:rsid w:val="00995997"/>
    <w:rsid w:val="009B35C0"/>
    <w:rsid w:val="009F201C"/>
    <w:rsid w:val="00AE4EA3"/>
    <w:rsid w:val="00B14652"/>
    <w:rsid w:val="00B84C39"/>
    <w:rsid w:val="00C35FBE"/>
    <w:rsid w:val="00CE5840"/>
    <w:rsid w:val="00CE6EEE"/>
    <w:rsid w:val="00D052A9"/>
    <w:rsid w:val="00DA7F91"/>
    <w:rsid w:val="00DB5F73"/>
    <w:rsid w:val="00DD4D4A"/>
    <w:rsid w:val="00DF2180"/>
    <w:rsid w:val="00EF3C7C"/>
    <w:rsid w:val="00F24678"/>
    <w:rsid w:val="00F36214"/>
    <w:rsid w:val="37244CB9"/>
    <w:rsid w:val="7A5A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4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500</Words>
  <Characters>2656</Characters>
  <Application>Microsoft Office Word</Application>
  <DocSecurity>0</DocSecurity>
  <Lines>22</Lines>
  <Paragraphs>6</Paragraphs>
  <ScaleCrop>false</ScaleCrop>
  <Company>USN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Vigdis Liahagen</cp:lastModifiedBy>
  <cp:revision>4</cp:revision>
  <cp:lastPrinted>2024-08-02T06:45:00Z</cp:lastPrinted>
  <dcterms:created xsi:type="dcterms:W3CDTF">2026-08-27T11:00:00Z</dcterms:created>
  <dcterms:modified xsi:type="dcterms:W3CDTF">2026-08-27T11:03:00Z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