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0B194CEC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</w:t>
      </w:r>
      <w:r w:rsidR="003E4CC2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2</w:t>
      </w:r>
      <w:r w:rsidR="00A73968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.KLASSE DELTID HØST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33178BAF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>Det er studentens ansvar å leveres vurderingsskjemaet i Wiseflow.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6F470D9F" w:rsidR="009F201C" w:rsidRPr="009F201C" w:rsidRDefault="005148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78674058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bookmarkEnd w:id="0"/>
      <w:tr w:rsidR="009F201C" w14:paraId="03427AFF" w14:textId="77777777" w:rsidTr="7A5ABF14">
        <w:tc>
          <w:tcPr>
            <w:tcW w:w="6997" w:type="dxa"/>
          </w:tcPr>
          <w:p w14:paraId="7F1B3FB4" w14:textId="77777777" w:rsidR="005148CA" w:rsidRDefault="005148CA" w:rsidP="005148CA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eastAsiaTheme="majorEastAsia" w:hAnsi="Calibri" w:cs="Calibri"/>
                <w:sz w:val="22"/>
                <w:szCs w:val="22"/>
              </w:rPr>
              <w:t>Viser evne til å utøve refleksjon over egen yrkesutøvelse samt evne til endring og utvikling </w:t>
            </w: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9A288A3" w14:textId="4D671C4A" w:rsidR="009F201C" w:rsidRPr="005148CA" w:rsidRDefault="005148CA" w:rsidP="005148C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eastAsiaTheme="majorEastAsia" w:hAnsi="Calibri" w:cs="Calibri"/>
                <w:sz w:val="22"/>
                <w:szCs w:val="22"/>
              </w:rPr>
              <w:t> </w:t>
            </w:r>
          </w:p>
          <w:p w14:paraId="47A1385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4B4C5CCA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063AD105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lede seg selv i møte med praksisfeltet herunder å overholde forpliktelser, avtaler og tidsfrister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CAE7D79" w14:textId="77777777" w:rsidR="000B6065" w:rsidRDefault="000B6065">
            <w:pPr>
              <w:rPr>
                <w:rFonts w:ascii="Calibri" w:hAnsi="Calibri" w:cs="Calibri"/>
              </w:rPr>
            </w:pPr>
          </w:p>
          <w:p w14:paraId="28752F4D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0AF46DA" w:rsidR="009F201C" w:rsidRPr="005148CA" w:rsidRDefault="005148CA" w:rsidP="005148CA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5148CA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Bruker sin faglighet til å begrunne valg i arbeidet med å lede og tilrettelegge for barns lek, læring og utvikling</w:t>
            </w:r>
            <w:r w:rsidRPr="005148C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B0068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266DC77" w14:textId="77777777" w:rsidR="000B6065" w:rsidRDefault="000B6065">
            <w:pPr>
              <w:rPr>
                <w:rFonts w:ascii="Calibri" w:hAnsi="Calibri" w:cs="Calibri"/>
              </w:rPr>
            </w:pPr>
          </w:p>
          <w:p w14:paraId="6ECDF5CA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006425F" w14:textId="494A78D4" w:rsidR="009F201C" w:rsidRPr="000B6065" w:rsidRDefault="00D708E7" w:rsidP="00D708E7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D708E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Mestrer kommunikasjon og samarbeid med barn, foresatte og personalet, og viser relasjonell kompetanse i samarbeidet</w:t>
            </w:r>
            <w:r w:rsidRPr="00D708E7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CD60BB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70AD4A9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0B6065" w:rsidRPr="009F201C" w:rsidRDefault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59674495" w14:textId="1A569048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evne til å ivareta lek og omsorg, samt fremme læring og danning gjennom sin profesjonsutøvelse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2726F433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A26074" w14:textId="77777777" w:rsidR="000B6065" w:rsidRPr="000B6065" w:rsidRDefault="000B6065" w:rsidP="000B6065">
            <w:pPr>
              <w:rPr>
                <w:rFonts w:ascii="Calibri" w:hAnsi="Calibri" w:cs="Calibri"/>
              </w:rPr>
            </w:pPr>
          </w:p>
          <w:p w14:paraId="44FA983F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7B75242C" w14:textId="77777777" w:rsidR="009F201C" w:rsidRPr="000B6065" w:rsidRDefault="00D708E7" w:rsidP="000B6065">
            <w:pPr>
              <w:pStyle w:val="Listeavsnitt"/>
              <w:numPr>
                <w:ilvl w:val="0"/>
                <w:numId w:val="4"/>
              </w:numPr>
              <w:rPr>
                <w:rStyle w:val="eop"/>
                <w:rFonts w:ascii="Calibri" w:hAnsi="Calibri" w:cs="Calibri"/>
              </w:rPr>
            </w:pPr>
            <w:r w:rsidRPr="000B606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Viser progresjon i å knytte teori og praksis sammen, i både muntlig og skriftlig formidling</w:t>
            </w:r>
            <w:r w:rsidRPr="000B606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7CCD509E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B2171C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49FA37B" w14:textId="290FBCCD" w:rsidR="000B6065" w:rsidRP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5148CA" w14:paraId="0D919356" w14:textId="77777777" w:rsidTr="005148CA">
        <w:tc>
          <w:tcPr>
            <w:tcW w:w="6997" w:type="dxa"/>
            <w:shd w:val="clear" w:color="auto" w:fill="D1D1D1" w:themeFill="background2" w:themeFillShade="E6"/>
          </w:tcPr>
          <w:p w14:paraId="372D29B1" w14:textId="789AFD00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Vurderingskriterier </w:t>
            </w:r>
            <w:r w:rsidR="00851D68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.semester</w:t>
            </w: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AA52BE3" w14:textId="77777777" w:rsidR="005148CA" w:rsidRPr="009F201C" w:rsidRDefault="005148CA" w:rsidP="00E2715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19CF63ED" w14:textId="6AD1C760" w:rsidR="009F201C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Lede </w:t>
            </w:r>
            <w:r w:rsidR="00404217">
              <w:rPr>
                <w:rFonts w:ascii="Calibri" w:hAnsi="Calibri" w:cs="Calibri"/>
              </w:rPr>
              <w:t>aktiviteter</w:t>
            </w:r>
            <w:r>
              <w:rPr>
                <w:rFonts w:ascii="Calibri" w:hAnsi="Calibri" w:cs="Calibri"/>
              </w:rPr>
              <w:t xml:space="preserve"> med barn i barnehagen</w:t>
            </w:r>
          </w:p>
          <w:p w14:paraId="543E7346" w14:textId="77777777" w:rsidR="00851D68" w:rsidRPr="00851D68" w:rsidRDefault="00851D68" w:rsidP="00851D68">
            <w:pPr>
              <w:pStyle w:val="Listeavsnitt"/>
              <w:rPr>
                <w:rFonts w:ascii="Calibri" w:hAnsi="Calibri" w:cs="Calibri"/>
              </w:rPr>
            </w:pPr>
          </w:p>
          <w:p w14:paraId="6306F4B1" w14:textId="77777777" w:rsidR="009F201C" w:rsidRDefault="009F201C">
            <w:pPr>
              <w:rPr>
                <w:rFonts w:ascii="Calibri" w:hAnsi="Calibri" w:cs="Calibri"/>
              </w:rPr>
            </w:pPr>
          </w:p>
          <w:p w14:paraId="28D6DFA2" w14:textId="77777777" w:rsidR="00851D68" w:rsidRDefault="00851D68">
            <w:pPr>
              <w:rPr>
                <w:rFonts w:ascii="Calibri" w:hAnsi="Calibri" w:cs="Calibri"/>
              </w:rPr>
            </w:pPr>
          </w:p>
          <w:p w14:paraId="0A361E19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7F2871BD" w14:textId="093F6D52" w:rsidR="009F201C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Anvender pedagogisk dokumentasjon i didaktisk arbeid</w:t>
            </w:r>
          </w:p>
          <w:p w14:paraId="1B9EBDA4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BA6428B" w14:textId="77777777" w:rsidR="00851D68" w:rsidRDefault="00851D68">
            <w:pPr>
              <w:rPr>
                <w:rFonts w:ascii="Calibri" w:hAnsi="Calibri" w:cs="Calibri"/>
              </w:rPr>
            </w:pPr>
          </w:p>
          <w:p w14:paraId="0C88A853" w14:textId="77777777" w:rsidR="00851D68" w:rsidRDefault="00851D68">
            <w:pPr>
              <w:rPr>
                <w:rFonts w:ascii="Calibri" w:hAnsi="Calibri" w:cs="Calibri"/>
              </w:rPr>
            </w:pPr>
          </w:p>
          <w:p w14:paraId="00CC18FD" w14:textId="77777777" w:rsidR="009F201C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6506F221" w14:textId="055709A4" w:rsidR="0068423E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Inkluderer barns erfaringer, interesser og rett til medvirkning i det pedagogiske arbeidet </w:t>
            </w:r>
          </w:p>
          <w:p w14:paraId="18393CCA" w14:textId="77777777" w:rsidR="0068423E" w:rsidRDefault="0068423E">
            <w:pPr>
              <w:rPr>
                <w:rFonts w:ascii="Calibri" w:hAnsi="Calibri" w:cs="Calibri"/>
              </w:rPr>
            </w:pPr>
          </w:p>
          <w:p w14:paraId="260F3834" w14:textId="77777777" w:rsidR="0068423E" w:rsidRDefault="0068423E">
            <w:pPr>
              <w:rPr>
                <w:rFonts w:ascii="Calibri" w:hAnsi="Calibri" w:cs="Calibri"/>
              </w:rPr>
            </w:pPr>
          </w:p>
          <w:p w14:paraId="420BCE51" w14:textId="77777777" w:rsidR="00851D68" w:rsidRDefault="00851D68">
            <w:pPr>
              <w:rPr>
                <w:rFonts w:ascii="Calibri" w:hAnsi="Calibri" w:cs="Calibri"/>
              </w:rPr>
            </w:pPr>
          </w:p>
          <w:p w14:paraId="28F7A038" w14:textId="77777777" w:rsidR="00851D68" w:rsidRDefault="00851D68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0B6065" w14:paraId="0A6C2A14" w14:textId="77777777" w:rsidTr="7A5ABF14">
        <w:tc>
          <w:tcPr>
            <w:tcW w:w="6997" w:type="dxa"/>
          </w:tcPr>
          <w:p w14:paraId="04FC3D08" w14:textId="264189C3" w:rsidR="000B6065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Reflekterer over egen ledelse av pedagogisk dokumentasjonsarbeid</w:t>
            </w:r>
          </w:p>
          <w:p w14:paraId="5BBE1AEB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271BA05C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664E9A7E" w14:textId="77777777" w:rsidR="00851D68" w:rsidRDefault="00851D68" w:rsidP="000B6065">
            <w:pPr>
              <w:rPr>
                <w:rFonts w:ascii="Calibri" w:hAnsi="Calibri" w:cs="Calibri"/>
              </w:rPr>
            </w:pPr>
          </w:p>
          <w:p w14:paraId="27330987" w14:textId="4DF3040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  <w:tr w:rsidR="000B6065" w14:paraId="531848E8" w14:textId="77777777" w:rsidTr="7A5ABF14">
        <w:tc>
          <w:tcPr>
            <w:tcW w:w="6997" w:type="dxa"/>
          </w:tcPr>
          <w:p w14:paraId="720A0DE9" w14:textId="5E2F8FF5" w:rsidR="000B6065" w:rsidRPr="00851D68" w:rsidRDefault="00851D68" w:rsidP="00851D68">
            <w:pPr>
              <w:pStyle w:val="Listeavsnit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Viser forståelse for barn som kompetente deltakere i pedagogisk arbeid</w:t>
            </w:r>
          </w:p>
          <w:p w14:paraId="400B1660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5DE212F1" w14:textId="77777777" w:rsidR="000B6065" w:rsidRDefault="000B6065" w:rsidP="000B6065">
            <w:pPr>
              <w:rPr>
                <w:rFonts w:ascii="Calibri" w:hAnsi="Calibri" w:cs="Calibri"/>
              </w:rPr>
            </w:pPr>
          </w:p>
          <w:p w14:paraId="7298CF5C" w14:textId="77777777" w:rsidR="00851D68" w:rsidRDefault="00851D68" w:rsidP="000B6065">
            <w:pPr>
              <w:rPr>
                <w:rFonts w:ascii="Calibri" w:hAnsi="Calibri" w:cs="Calibri"/>
              </w:rPr>
            </w:pPr>
          </w:p>
          <w:p w14:paraId="751CC42F" w14:textId="77777777" w:rsidR="000B6065" w:rsidRDefault="000B6065" w:rsidP="000B6065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B9F2340" w14:textId="77777777" w:rsidR="000B6065" w:rsidRPr="009F201C" w:rsidRDefault="000B6065" w:rsidP="000B6065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34A905AF" w14:textId="77777777" w:rsidR="000B6065" w:rsidRDefault="000B606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1339E611" w14:textId="77777777" w:rsidR="009F201C" w:rsidRDefault="009F201C"/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790D7AD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896506">
        <w:rPr>
          <w:rFonts w:ascii="Calibri" w:hAnsi="Calibri" w:cs="Calibri"/>
        </w:rPr>
        <w:t xml:space="preserve"> (krever dokumentasjon)</w:t>
      </w:r>
    </w:p>
    <w:p w14:paraId="607BDEDD" w14:textId="5209899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896506">
        <w:rPr>
          <w:rFonts w:ascii="Calibri" w:hAnsi="Calibri" w:cs="Calibri"/>
        </w:rPr>
        <w:t xml:space="preserve"> (krever dokumentasjon)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4F0D1DDB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A814C3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proofErr w:type="spellStart"/>
      <w:r w:rsidRPr="000F3142">
        <w:rPr>
          <w:rFonts w:ascii="Calibri" w:hAnsi="Calibri" w:cs="Calibri"/>
        </w:rPr>
        <w:t>jfr</w:t>
      </w:r>
      <w:proofErr w:type="spellEnd"/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066F4" w14:textId="77777777" w:rsidR="00355CA5" w:rsidRDefault="00355CA5" w:rsidP="00362ED5">
      <w:pPr>
        <w:spacing w:after="0" w:line="240" w:lineRule="auto"/>
      </w:pPr>
      <w:r>
        <w:separator/>
      </w:r>
    </w:p>
  </w:endnote>
  <w:endnote w:type="continuationSeparator" w:id="0">
    <w:p w14:paraId="2EB5BA2F" w14:textId="77777777" w:rsidR="00355CA5" w:rsidRDefault="00355CA5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5FA5" w14:textId="6474CF19" w:rsidR="005148CA" w:rsidRDefault="00851D68">
    <w:pPr>
      <w:pStyle w:val="Bunntekst"/>
    </w:pPr>
    <w:r>
      <w:t>2</w:t>
    </w:r>
    <w:r w:rsidR="005148CA">
      <w:t>.KLASSE DELTID HØST</w:t>
    </w:r>
  </w:p>
  <w:p w14:paraId="27AE4A44" w14:textId="77777777" w:rsidR="00562005" w:rsidRDefault="0056200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09EE0" w14:textId="77777777" w:rsidR="00355CA5" w:rsidRDefault="00355CA5" w:rsidP="00362ED5">
      <w:pPr>
        <w:spacing w:after="0" w:line="240" w:lineRule="auto"/>
      </w:pPr>
      <w:r>
        <w:separator/>
      </w:r>
    </w:p>
  </w:footnote>
  <w:footnote w:type="continuationSeparator" w:id="0">
    <w:p w14:paraId="01C0412B" w14:textId="77777777" w:rsidR="00355CA5" w:rsidRDefault="00355CA5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228FA298" w:rsidR="003E2D28" w:rsidRDefault="00F36214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8AF"/>
    <w:multiLevelType w:val="multilevel"/>
    <w:tmpl w:val="C10EDDBE"/>
    <w:lvl w:ilvl="0">
      <w:start w:val="1"/>
      <w:numFmt w:val="bullet"/>
      <w:lvlText w:val=""/>
      <w:lvlJc w:val="left"/>
      <w:pPr>
        <w:tabs>
          <w:tab w:val="num" w:pos="-396"/>
        </w:tabs>
        <w:ind w:left="-3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82F93"/>
    <w:multiLevelType w:val="hybridMultilevel"/>
    <w:tmpl w:val="E5DCC9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2430C"/>
    <w:multiLevelType w:val="hybridMultilevel"/>
    <w:tmpl w:val="34C832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1"/>
  </w:num>
  <w:num w:numId="2" w16cid:durableId="184634678">
    <w:abstractNumId w:val="3"/>
  </w:num>
  <w:num w:numId="3" w16cid:durableId="527063720">
    <w:abstractNumId w:val="0"/>
  </w:num>
  <w:num w:numId="4" w16cid:durableId="925961871">
    <w:abstractNumId w:val="2"/>
  </w:num>
  <w:num w:numId="5" w16cid:durableId="630939887">
    <w:abstractNumId w:val="5"/>
  </w:num>
  <w:num w:numId="6" w16cid:durableId="1173881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34F41"/>
    <w:rsid w:val="000B6065"/>
    <w:rsid w:val="000F3142"/>
    <w:rsid w:val="00194C99"/>
    <w:rsid w:val="001F7FEE"/>
    <w:rsid w:val="002E441A"/>
    <w:rsid w:val="0031616E"/>
    <w:rsid w:val="00355CA5"/>
    <w:rsid w:val="00362ED5"/>
    <w:rsid w:val="003B1DA6"/>
    <w:rsid w:val="003E2D28"/>
    <w:rsid w:val="003E4CC2"/>
    <w:rsid w:val="003F051C"/>
    <w:rsid w:val="00404217"/>
    <w:rsid w:val="00500117"/>
    <w:rsid w:val="005148CA"/>
    <w:rsid w:val="00562005"/>
    <w:rsid w:val="00573B83"/>
    <w:rsid w:val="005B0290"/>
    <w:rsid w:val="005C2D9B"/>
    <w:rsid w:val="005C472A"/>
    <w:rsid w:val="0068423E"/>
    <w:rsid w:val="007C0D72"/>
    <w:rsid w:val="007E6D30"/>
    <w:rsid w:val="00851D68"/>
    <w:rsid w:val="00854E50"/>
    <w:rsid w:val="00896506"/>
    <w:rsid w:val="008C2327"/>
    <w:rsid w:val="00931572"/>
    <w:rsid w:val="009B35C0"/>
    <w:rsid w:val="009F201C"/>
    <w:rsid w:val="00A73968"/>
    <w:rsid w:val="00A814C3"/>
    <w:rsid w:val="00B84C39"/>
    <w:rsid w:val="00CE5840"/>
    <w:rsid w:val="00CE6EEE"/>
    <w:rsid w:val="00D708E7"/>
    <w:rsid w:val="00D726A5"/>
    <w:rsid w:val="00DB5F73"/>
    <w:rsid w:val="00DD4D4A"/>
    <w:rsid w:val="00EF3C7C"/>
    <w:rsid w:val="00F36214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485</Words>
  <Characters>2572</Characters>
  <Application>Microsoft Office Word</Application>
  <DocSecurity>0</DocSecurity>
  <Lines>21</Lines>
  <Paragraphs>6</Paragraphs>
  <ScaleCrop>false</ScaleCrop>
  <Company>USN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Vigdis Liahagen</cp:lastModifiedBy>
  <cp:revision>2</cp:revision>
  <dcterms:created xsi:type="dcterms:W3CDTF">2026-09-08T13:40:00Z</dcterms:created>
  <dcterms:modified xsi:type="dcterms:W3CDTF">2026-09-08T13:40:00Z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